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46633C">
      <w:pPr>
        <w:pStyle w:val="4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调研响应函附件：</w:t>
      </w:r>
    </w:p>
    <w:p w14:paraId="213B15D8">
      <w:pPr>
        <w:numPr>
          <w:ilvl w:val="0"/>
          <w:numId w:val="2"/>
        </w:num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调研函产品详细内容</w:t>
      </w:r>
    </w:p>
    <w:tbl>
      <w:tblPr>
        <w:tblStyle w:val="9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3132"/>
        <w:gridCol w:w="4222"/>
        <w:gridCol w:w="1472"/>
      </w:tblGrid>
      <w:tr w14:paraId="393EF4A2">
        <w:trPr>
          <w:trHeight w:val="306" w:hRule="atLeast"/>
          <w:jc w:val="center"/>
        </w:trPr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FBEE7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29036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>调研内容</w:t>
            </w:r>
          </w:p>
        </w:tc>
        <w:tc>
          <w:tcPr>
            <w:tcW w:w="21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7AD0B"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eastAsia="zh-CN"/>
              </w:rPr>
              <w:t>具体内容</w:t>
            </w:r>
          </w:p>
        </w:tc>
        <w:tc>
          <w:tcPr>
            <w:tcW w:w="73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5FB20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eastAsia="zh-CN"/>
              </w:rPr>
              <w:t>备注</w:t>
            </w:r>
          </w:p>
        </w:tc>
      </w:tr>
      <w:tr w14:paraId="7B96C4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00837"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1</w:t>
            </w:r>
          </w:p>
        </w:tc>
        <w:tc>
          <w:tcPr>
            <w:tcW w:w="157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D4F20">
            <w:pPr>
              <w:widowControl/>
              <w:jc w:val="center"/>
              <w:rPr>
                <w:rFonts w:hint="default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参与调研企业名称</w:t>
            </w:r>
          </w:p>
        </w:tc>
        <w:tc>
          <w:tcPr>
            <w:tcW w:w="21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DE90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/>
              </w:rPr>
              <w:t>此处填写参与调研企业名称</w:t>
            </w:r>
          </w:p>
        </w:tc>
        <w:tc>
          <w:tcPr>
            <w:tcW w:w="7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61E49"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</w:p>
        </w:tc>
      </w:tr>
      <w:tr w14:paraId="06E472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20831"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1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2542F"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生产企业名称</w:t>
            </w:r>
          </w:p>
        </w:tc>
        <w:tc>
          <w:tcPr>
            <w:tcW w:w="21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31341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/>
              </w:rPr>
              <w:t>此处填写响应产品生产企业名称</w:t>
            </w:r>
          </w:p>
        </w:tc>
        <w:tc>
          <w:tcPr>
            <w:tcW w:w="7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56FBD"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</w:p>
        </w:tc>
      </w:tr>
      <w:tr w14:paraId="0A96A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  <w:jc w:val="center"/>
        </w:trPr>
        <w:tc>
          <w:tcPr>
            <w:tcW w:w="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6CB15"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1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B941A"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医疗器械注册证号（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  <w:lang w:val="en-US" w:eastAsia="zh-CN"/>
              </w:rPr>
              <w:t>如涉及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21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821B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/>
              </w:rPr>
              <w:t>此处填写响应产品注册证号</w:t>
            </w:r>
          </w:p>
        </w:tc>
        <w:tc>
          <w:tcPr>
            <w:tcW w:w="7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15917F"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</w:p>
        </w:tc>
      </w:tr>
      <w:tr w14:paraId="6A2AD2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  <w:jc w:val="center"/>
        </w:trPr>
        <w:tc>
          <w:tcPr>
            <w:tcW w:w="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E306E"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1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41BA2"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产品名称</w:t>
            </w:r>
          </w:p>
        </w:tc>
        <w:tc>
          <w:tcPr>
            <w:tcW w:w="21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4560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/>
              </w:rPr>
              <w:t>此处填写响应产品全称</w:t>
            </w:r>
          </w:p>
        </w:tc>
        <w:tc>
          <w:tcPr>
            <w:tcW w:w="7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F0423"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</w:p>
        </w:tc>
      </w:tr>
      <w:tr w14:paraId="257048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  <w:jc w:val="center"/>
        </w:trPr>
        <w:tc>
          <w:tcPr>
            <w:tcW w:w="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3831B">
            <w:pPr>
              <w:widowControl/>
              <w:jc w:val="center"/>
              <w:rPr>
                <w:rFonts w:hint="default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1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55C00"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产品型号</w:t>
            </w:r>
          </w:p>
        </w:tc>
        <w:tc>
          <w:tcPr>
            <w:tcW w:w="21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6FD1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/>
              </w:rPr>
              <w:t>此处填写响应产品具体型号</w:t>
            </w:r>
          </w:p>
        </w:tc>
        <w:tc>
          <w:tcPr>
            <w:tcW w:w="7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1B70E"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</w:p>
        </w:tc>
      </w:tr>
      <w:tr w14:paraId="02E0B1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22747">
            <w:pPr>
              <w:widowControl/>
              <w:jc w:val="center"/>
              <w:rPr>
                <w:rFonts w:hint="default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1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06FAF"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功能配置、设备技术参数</w:t>
            </w:r>
          </w:p>
        </w:tc>
        <w:tc>
          <w:tcPr>
            <w:tcW w:w="21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AF7B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/>
              </w:rPr>
              <w:t>响应产品功能配置、技术参数单独附后</w:t>
            </w:r>
          </w:p>
        </w:tc>
        <w:tc>
          <w:tcPr>
            <w:tcW w:w="7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ECDB0"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</w:p>
        </w:tc>
      </w:tr>
      <w:tr w14:paraId="3DF47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91F85">
            <w:pPr>
              <w:widowControl/>
              <w:jc w:val="center"/>
              <w:rPr>
                <w:rFonts w:hint="default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2703A"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产品报价（元）</w:t>
            </w:r>
          </w:p>
        </w:tc>
        <w:tc>
          <w:tcPr>
            <w:tcW w:w="21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4E71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/>
              </w:rPr>
              <w:t>此处填写响应产品报价</w:t>
            </w:r>
          </w:p>
        </w:tc>
        <w:tc>
          <w:tcPr>
            <w:tcW w:w="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386B2"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</w:p>
        </w:tc>
      </w:tr>
    </w:tbl>
    <w:p w14:paraId="0B299EDB">
      <w:pPr>
        <w:numPr>
          <w:ilvl w:val="0"/>
          <w:numId w:val="0"/>
        </w:numPr>
        <w:spacing w:line="360" w:lineRule="auto"/>
        <w:jc w:val="both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</w:p>
    <w:p w14:paraId="004EE2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left"/>
        <w:textAlignment w:val="auto"/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调研响应公司（盖章）：</w:t>
      </w:r>
      <w:r>
        <w:rPr>
          <w:rFonts w:hint="eastAsia" w:ascii="微软雅黑" w:hAnsi="微软雅黑" w:eastAsia="微软雅黑" w:cs="微软雅黑"/>
          <w:sz w:val="28"/>
          <w:szCs w:val="28"/>
          <w:u w:val="single"/>
          <w:lang w:val="en-US" w:eastAsia="zh-CN"/>
        </w:rPr>
        <w:t xml:space="preserve">                     </w:t>
      </w:r>
    </w:p>
    <w:p w14:paraId="60509B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left"/>
        <w:textAlignment w:val="auto"/>
        <w:rPr>
          <w:rFonts w:hint="eastAsia" w:ascii="微软雅黑" w:hAnsi="微软雅黑" w:eastAsia="微软雅黑" w:cs="微软雅黑"/>
          <w:sz w:val="28"/>
          <w:szCs w:val="28"/>
          <w:u w:val="single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法定代表人或授权代表签字：</w:t>
      </w:r>
      <w:r>
        <w:rPr>
          <w:rFonts w:hint="eastAsia" w:ascii="微软雅黑" w:hAnsi="微软雅黑" w:eastAsia="微软雅黑" w:cs="微软雅黑"/>
          <w:sz w:val="28"/>
          <w:szCs w:val="28"/>
          <w:u w:val="single"/>
          <w:lang w:val="en-US" w:eastAsia="zh-CN"/>
        </w:rPr>
        <w:t xml:space="preserve">                 </w:t>
      </w:r>
    </w:p>
    <w:p w14:paraId="49E01D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left"/>
        <w:textAlignment w:val="auto"/>
        <w:rPr>
          <w:rFonts w:hint="default" w:ascii="微软雅黑" w:hAnsi="微软雅黑" w:eastAsia="微软雅黑" w:cs="微软雅黑"/>
          <w:sz w:val="28"/>
          <w:szCs w:val="28"/>
          <w:u w:val="single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签署日期：</w:t>
      </w:r>
      <w:r>
        <w:rPr>
          <w:rFonts w:hint="eastAsia" w:ascii="微软雅黑" w:hAnsi="微软雅黑" w:eastAsia="微软雅黑" w:cs="微软雅黑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微软雅黑" w:hAnsi="微软雅黑" w:eastAsia="微软雅黑" w:cs="微软雅黑"/>
          <w:sz w:val="28"/>
          <w:szCs w:val="28"/>
          <w:u w:val="none"/>
          <w:lang w:val="en-US" w:eastAsia="zh-CN"/>
        </w:rPr>
        <w:t>年</w:t>
      </w:r>
      <w:r>
        <w:rPr>
          <w:rFonts w:hint="eastAsia" w:ascii="微软雅黑" w:hAnsi="微软雅黑" w:eastAsia="微软雅黑" w:cs="微软雅黑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微软雅黑" w:hAnsi="微软雅黑" w:eastAsia="微软雅黑" w:cs="微软雅黑"/>
          <w:sz w:val="28"/>
          <w:szCs w:val="28"/>
          <w:u w:val="none"/>
          <w:lang w:val="en-US" w:eastAsia="zh-CN"/>
        </w:rPr>
        <w:t>月</w:t>
      </w:r>
      <w:r>
        <w:rPr>
          <w:rFonts w:hint="eastAsia" w:ascii="微软雅黑" w:hAnsi="微软雅黑" w:eastAsia="微软雅黑" w:cs="微软雅黑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微软雅黑" w:hAnsi="微软雅黑" w:eastAsia="微软雅黑" w:cs="微软雅黑"/>
          <w:sz w:val="28"/>
          <w:szCs w:val="28"/>
          <w:u w:val="none"/>
          <w:lang w:val="en-US" w:eastAsia="zh-CN"/>
        </w:rPr>
        <w:t>日</w:t>
      </w:r>
    </w:p>
    <w:p w14:paraId="46F267E2">
      <w:pPr>
        <w:pStyle w:val="3"/>
        <w:rPr>
          <w:rFonts w:hint="eastAsia"/>
          <w:lang w:val="en-US" w:eastAsia="zh-CN"/>
        </w:rPr>
      </w:pPr>
    </w:p>
    <w:p w14:paraId="2C54E885">
      <w:pPr>
        <w:pStyle w:val="3"/>
        <w:rPr>
          <w:rFonts w:hint="eastAsia"/>
          <w:lang w:val="en-US" w:eastAsia="zh-CN"/>
        </w:rPr>
      </w:pPr>
    </w:p>
    <w:p w14:paraId="1033D4C5">
      <w:pPr>
        <w:pStyle w:val="3"/>
        <w:rPr>
          <w:rFonts w:hint="eastAsia"/>
          <w:lang w:val="en-US" w:eastAsia="zh-CN"/>
        </w:rPr>
      </w:pPr>
    </w:p>
    <w:p w14:paraId="41D21028">
      <w:pPr>
        <w:pStyle w:val="3"/>
        <w:rPr>
          <w:rFonts w:hint="eastAsia"/>
          <w:lang w:val="en-US" w:eastAsia="zh-CN"/>
        </w:rPr>
      </w:pPr>
    </w:p>
    <w:p w14:paraId="578E9D26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25EDA43C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6A38ED51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0F80D792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生产企业或代理商资质</w:t>
      </w:r>
    </w:p>
    <w:p w14:paraId="313FF312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155466D3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0520E384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6668E0B5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60CE604A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3D8E0A26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62397A6A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0067115D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42C14655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70261DC8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7AB7A33F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669088AE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1F89FE6D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66E483BD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0F907782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4764332C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59C87A9F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418FECB3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5AEFCA31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0EA2E420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55E80F96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7B12972B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参与调研产品彩页资料</w:t>
      </w:r>
    </w:p>
    <w:p w14:paraId="47D39265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26CA376D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545C2058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70B5A002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14ED9D50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653E1AD0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46DC6128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1D56C909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14246454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04366CA8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189E7F3B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719F64FD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1F3A7EAE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7E6737F8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6FA93A9A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448D9FAF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3E22F0FF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120DC9EA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2EF77808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29900AC5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2B0D8B6D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5DE1B3E0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参与调研产品技术参数</w:t>
      </w:r>
    </w:p>
    <w:p w14:paraId="09535903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1EE64286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75AB45C9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1857C8F2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21660494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5E4BC041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778435D6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47C8C8B3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2905BA83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5F11B9A3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5002FFE5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07E61649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73BFFE20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5AA4B475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12BA96D7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3A0FB0E1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57F93AAD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040D0EBD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76453F4D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5F4F9E78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23EF47ED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1678369E">
      <w:pPr>
        <w:pStyle w:val="3"/>
        <w:jc w:val="center"/>
        <w:rPr>
          <w:rFonts w:hint="default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参与调研产品用户名单（如涉及）</w:t>
      </w:r>
    </w:p>
    <w:p w14:paraId="7BC62C6E">
      <w:pPr>
        <w:pStyle w:val="3"/>
        <w:jc w:val="center"/>
        <w:rPr>
          <w:rFonts w:hint="eastAsia"/>
          <w:sz w:val="28"/>
          <w:szCs w:val="28"/>
          <w:lang w:val="en-US" w:eastAsia="zh-CN"/>
        </w:rPr>
      </w:pPr>
    </w:p>
    <w:p w14:paraId="4F503AAA">
      <w:pPr>
        <w:pStyle w:val="3"/>
        <w:jc w:val="center"/>
        <w:rPr>
          <w:rFonts w:hint="default"/>
          <w:sz w:val="28"/>
          <w:szCs w:val="28"/>
          <w:lang w:val="en-US" w:eastAsia="zh-CN"/>
        </w:rPr>
      </w:pPr>
    </w:p>
    <w:p w14:paraId="73F80EB6">
      <w:pPr>
        <w:pStyle w:val="3"/>
        <w:jc w:val="center"/>
        <w:rPr>
          <w:rFonts w:hint="default"/>
          <w:sz w:val="28"/>
          <w:szCs w:val="28"/>
          <w:lang w:val="en-US" w:eastAsia="zh-CN"/>
        </w:rPr>
      </w:pPr>
    </w:p>
    <w:p w14:paraId="590CDDA6">
      <w:pPr>
        <w:pStyle w:val="3"/>
        <w:jc w:val="center"/>
        <w:rPr>
          <w:rFonts w:hint="default"/>
          <w:sz w:val="28"/>
          <w:szCs w:val="28"/>
          <w:lang w:val="en-US" w:eastAsia="zh-CN"/>
        </w:rPr>
      </w:pPr>
    </w:p>
    <w:p w14:paraId="6DA6E831">
      <w:pPr>
        <w:pStyle w:val="3"/>
        <w:jc w:val="center"/>
        <w:rPr>
          <w:rFonts w:hint="default"/>
          <w:sz w:val="28"/>
          <w:szCs w:val="28"/>
          <w:lang w:val="en-US" w:eastAsia="zh-CN"/>
        </w:rPr>
      </w:pPr>
    </w:p>
    <w:p w14:paraId="00D6D191">
      <w:pPr>
        <w:pStyle w:val="3"/>
        <w:jc w:val="center"/>
        <w:rPr>
          <w:rFonts w:hint="default"/>
          <w:sz w:val="28"/>
          <w:szCs w:val="28"/>
          <w:lang w:val="en-US" w:eastAsia="zh-CN"/>
        </w:rPr>
      </w:pPr>
    </w:p>
    <w:p w14:paraId="3074F667">
      <w:pPr>
        <w:pStyle w:val="3"/>
        <w:jc w:val="center"/>
        <w:rPr>
          <w:rFonts w:hint="default"/>
          <w:sz w:val="28"/>
          <w:szCs w:val="28"/>
          <w:lang w:val="en-US" w:eastAsia="zh-CN"/>
        </w:rPr>
      </w:pPr>
    </w:p>
    <w:p w14:paraId="27EA8144">
      <w:pPr>
        <w:pStyle w:val="3"/>
        <w:jc w:val="center"/>
        <w:rPr>
          <w:rFonts w:hint="default"/>
          <w:sz w:val="28"/>
          <w:szCs w:val="28"/>
          <w:lang w:val="en-US" w:eastAsia="zh-CN"/>
        </w:rPr>
      </w:pPr>
    </w:p>
    <w:p w14:paraId="41F248D8">
      <w:pPr>
        <w:pStyle w:val="3"/>
        <w:jc w:val="center"/>
        <w:rPr>
          <w:rFonts w:hint="default"/>
          <w:sz w:val="28"/>
          <w:szCs w:val="28"/>
          <w:lang w:val="en-US" w:eastAsia="zh-CN"/>
        </w:rPr>
      </w:pPr>
    </w:p>
    <w:p w14:paraId="007D544D">
      <w:pPr>
        <w:pStyle w:val="3"/>
        <w:jc w:val="center"/>
        <w:rPr>
          <w:rFonts w:hint="default"/>
          <w:sz w:val="28"/>
          <w:szCs w:val="28"/>
          <w:lang w:val="en-US" w:eastAsia="zh-CN"/>
        </w:rPr>
      </w:pPr>
    </w:p>
    <w:p w14:paraId="11496098">
      <w:pPr>
        <w:pStyle w:val="3"/>
        <w:jc w:val="center"/>
        <w:rPr>
          <w:rFonts w:hint="default"/>
          <w:sz w:val="28"/>
          <w:szCs w:val="28"/>
          <w:lang w:val="en-US" w:eastAsia="zh-CN"/>
        </w:rPr>
      </w:pPr>
    </w:p>
    <w:p w14:paraId="51870C75">
      <w:pPr>
        <w:pStyle w:val="3"/>
        <w:jc w:val="center"/>
        <w:rPr>
          <w:rFonts w:hint="default"/>
          <w:sz w:val="28"/>
          <w:szCs w:val="28"/>
          <w:lang w:val="en-US" w:eastAsia="zh-CN"/>
        </w:rPr>
      </w:pPr>
    </w:p>
    <w:p w14:paraId="6CD6CD3E">
      <w:pPr>
        <w:pStyle w:val="3"/>
        <w:jc w:val="center"/>
        <w:rPr>
          <w:rFonts w:hint="default"/>
          <w:sz w:val="28"/>
          <w:szCs w:val="28"/>
          <w:lang w:val="en-US" w:eastAsia="zh-CN"/>
        </w:rPr>
      </w:pPr>
    </w:p>
    <w:p w14:paraId="695C3302">
      <w:pPr>
        <w:pStyle w:val="3"/>
        <w:jc w:val="center"/>
        <w:rPr>
          <w:rFonts w:hint="default"/>
          <w:sz w:val="28"/>
          <w:szCs w:val="28"/>
          <w:lang w:val="en-US" w:eastAsia="zh-CN"/>
        </w:rPr>
      </w:pPr>
    </w:p>
    <w:p w14:paraId="3B837D9C">
      <w:pPr>
        <w:pStyle w:val="3"/>
        <w:jc w:val="center"/>
        <w:rPr>
          <w:rFonts w:hint="default"/>
          <w:sz w:val="28"/>
          <w:szCs w:val="28"/>
          <w:lang w:val="en-US" w:eastAsia="zh-CN"/>
        </w:rPr>
      </w:pPr>
    </w:p>
    <w:p w14:paraId="6DF30B7B">
      <w:pPr>
        <w:pStyle w:val="3"/>
        <w:jc w:val="center"/>
        <w:rPr>
          <w:rFonts w:hint="default"/>
          <w:sz w:val="28"/>
          <w:szCs w:val="28"/>
          <w:lang w:val="en-US" w:eastAsia="zh-CN"/>
        </w:rPr>
      </w:pPr>
    </w:p>
    <w:p w14:paraId="6F6AF4A1">
      <w:pPr>
        <w:pStyle w:val="3"/>
        <w:jc w:val="center"/>
        <w:rPr>
          <w:rFonts w:hint="default"/>
          <w:sz w:val="28"/>
          <w:szCs w:val="28"/>
          <w:lang w:val="en-US" w:eastAsia="zh-CN"/>
        </w:rPr>
      </w:pPr>
    </w:p>
    <w:p w14:paraId="11F663F2">
      <w:pPr>
        <w:pStyle w:val="3"/>
        <w:jc w:val="center"/>
        <w:rPr>
          <w:rFonts w:hint="default"/>
          <w:sz w:val="28"/>
          <w:szCs w:val="28"/>
          <w:lang w:val="en-US" w:eastAsia="zh-CN"/>
        </w:rPr>
      </w:pPr>
    </w:p>
    <w:p w14:paraId="1E53D1D0">
      <w:pPr>
        <w:pStyle w:val="3"/>
        <w:jc w:val="center"/>
        <w:rPr>
          <w:rFonts w:hint="default"/>
          <w:sz w:val="28"/>
          <w:szCs w:val="28"/>
          <w:lang w:val="en-US" w:eastAsia="zh-CN"/>
        </w:rPr>
      </w:pPr>
    </w:p>
    <w:p w14:paraId="1DC711AF">
      <w:pPr>
        <w:pStyle w:val="3"/>
        <w:jc w:val="center"/>
        <w:rPr>
          <w:rFonts w:hint="default"/>
          <w:sz w:val="28"/>
          <w:szCs w:val="28"/>
          <w:lang w:val="en-US" w:eastAsia="zh-CN"/>
        </w:rPr>
      </w:pPr>
    </w:p>
    <w:p w14:paraId="20DDAEE9">
      <w:pPr>
        <w:pStyle w:val="3"/>
        <w:jc w:val="center"/>
        <w:rPr>
          <w:rFonts w:hint="default"/>
          <w:sz w:val="28"/>
          <w:szCs w:val="28"/>
          <w:lang w:val="en-US" w:eastAsia="zh-CN"/>
        </w:rPr>
      </w:pPr>
    </w:p>
    <w:p w14:paraId="16A1CB77">
      <w:pPr>
        <w:pStyle w:val="3"/>
        <w:jc w:val="center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成交价格证明文件（如涉及）</w:t>
      </w: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Calibri Light">
    <w:altName w:val="Segoe Print"/>
    <w:panose1 w:val="020F0302020204030204"/>
    <w:charset w:val="00"/>
    <w:family w:val="auto"/>
    <w:pitch w:val="default"/>
    <w:sig w:usb0="00000000" w:usb1="00000000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5ACE5E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CF8E51"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37CC09"/>
    <w:multiLevelType w:val="singleLevel"/>
    <w:tmpl w:val="0637CC09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kMWUzYzBkNjg2ZmFlNzg3NTY5ZjdkZjc2OGEzOTYifQ=="/>
  </w:docVars>
  <w:rsids>
    <w:rsidRoot w:val="18191225"/>
    <w:rsid w:val="004B57C7"/>
    <w:rsid w:val="0314068A"/>
    <w:rsid w:val="03E11DFE"/>
    <w:rsid w:val="05A85BFA"/>
    <w:rsid w:val="060836A1"/>
    <w:rsid w:val="06247B14"/>
    <w:rsid w:val="06336AC0"/>
    <w:rsid w:val="06540256"/>
    <w:rsid w:val="069D65A2"/>
    <w:rsid w:val="08D25AD2"/>
    <w:rsid w:val="0D263D7C"/>
    <w:rsid w:val="0DF1779C"/>
    <w:rsid w:val="0EE20AF5"/>
    <w:rsid w:val="111B32DF"/>
    <w:rsid w:val="11BD5265"/>
    <w:rsid w:val="14E07719"/>
    <w:rsid w:val="157E75CB"/>
    <w:rsid w:val="15AE69E9"/>
    <w:rsid w:val="1770287F"/>
    <w:rsid w:val="18191225"/>
    <w:rsid w:val="1A7307D9"/>
    <w:rsid w:val="1B16562D"/>
    <w:rsid w:val="1C2714FF"/>
    <w:rsid w:val="1C6A4A04"/>
    <w:rsid w:val="22024E80"/>
    <w:rsid w:val="22EA7B20"/>
    <w:rsid w:val="248F4E23"/>
    <w:rsid w:val="28F434A6"/>
    <w:rsid w:val="292A17E5"/>
    <w:rsid w:val="2B3D0FCD"/>
    <w:rsid w:val="301F34FF"/>
    <w:rsid w:val="332B3C0A"/>
    <w:rsid w:val="33371E79"/>
    <w:rsid w:val="3354395B"/>
    <w:rsid w:val="34CB7535"/>
    <w:rsid w:val="374C7A3F"/>
    <w:rsid w:val="39F93319"/>
    <w:rsid w:val="3EDE1499"/>
    <w:rsid w:val="426F3D3E"/>
    <w:rsid w:val="42CA5F33"/>
    <w:rsid w:val="498434BD"/>
    <w:rsid w:val="4CF966F1"/>
    <w:rsid w:val="4D9B55DE"/>
    <w:rsid w:val="507773FC"/>
    <w:rsid w:val="51E47CAD"/>
    <w:rsid w:val="541A7B0A"/>
    <w:rsid w:val="54AD082A"/>
    <w:rsid w:val="54CC1A7D"/>
    <w:rsid w:val="55284354"/>
    <w:rsid w:val="55C67DF5"/>
    <w:rsid w:val="57B950FD"/>
    <w:rsid w:val="5BA432D9"/>
    <w:rsid w:val="5BEE4EA6"/>
    <w:rsid w:val="5C8E3976"/>
    <w:rsid w:val="64034EC5"/>
    <w:rsid w:val="65890D8C"/>
    <w:rsid w:val="67254BC6"/>
    <w:rsid w:val="69A65FD4"/>
    <w:rsid w:val="6B3D425E"/>
    <w:rsid w:val="6D030B79"/>
    <w:rsid w:val="6D2E23EC"/>
    <w:rsid w:val="6D3B7764"/>
    <w:rsid w:val="6E6635BE"/>
    <w:rsid w:val="70A712A8"/>
    <w:rsid w:val="70B87947"/>
    <w:rsid w:val="72A44843"/>
    <w:rsid w:val="78A23447"/>
    <w:rsid w:val="7AA8694D"/>
    <w:rsid w:val="7E0C64BD"/>
    <w:rsid w:val="7F02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basedOn w:val="1"/>
    <w:next w:val="3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/>
      <w:b/>
      <w:sz w:val="24"/>
      <w:szCs w:val="28"/>
    </w:rPr>
  </w:style>
  <w:style w:type="paragraph" w:customStyle="1" w:styleId="3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paragraph" w:styleId="5">
    <w:name w:val="Plain Text"/>
    <w:basedOn w:val="1"/>
    <w:qFormat/>
    <w:uiPriority w:val="0"/>
    <w:pPr>
      <w:autoSpaceDE w:val="0"/>
      <w:autoSpaceDN w:val="0"/>
      <w:adjustRightInd w:val="0"/>
    </w:pPr>
    <w:rPr>
      <w:rFonts w:hAnsi="Tms Rm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304</Words>
  <Characters>304</Characters>
  <Lines>0</Lines>
  <Paragraphs>0</Paragraphs>
  <TotalTime>0</TotalTime>
  <ScaleCrop>false</ScaleCrop>
  <LinksUpToDate>false</LinksUpToDate>
  <CharactersWithSpaces>358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2022-03-10T07:10:00Z</dcterms:created>
  <dc:creator>草竹二由-</dc:creator>
  <cp:lastModifiedBy>九品芝麻官</cp:lastModifiedBy>
  <dcterms:modified xsi:type="dcterms:W3CDTF">2025-07-14T08:24:45Z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533B1EACA8E74968A42683AA134302FB</vt:lpwstr>
  </property>
  <property fmtid="{D5CDD505-2E9C-101B-9397-08002B2CF9AE}" pid="4" name="KSOTemplateDocerSaveRecord">
    <vt:lpwstr>eyJoZGlkIjoiZTlkMWUzYzBkNjg2ZmFlNzg3NTY5ZjdkZjc2OGEzOTYiLCJ1c2VySWQiOiI3MTEzNjU1NzIifQ==</vt:lpwstr>
  </property>
</Properties>
</file>